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A" w:rsidRPr="00E1114A" w:rsidRDefault="00E1114A" w:rsidP="00E1114A">
      <w:pPr>
        <w:spacing w:after="60"/>
        <w:ind w:left="-426"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114A" w:rsidRPr="00E1114A" w:rsidRDefault="00E1114A" w:rsidP="00E1114A">
      <w:pPr>
        <w:spacing w:after="60"/>
        <w:ind w:left="-426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14A">
        <w:rPr>
          <w:rFonts w:ascii="Times New Roman" w:hAnsi="Times New Roman" w:cs="Times New Roman"/>
          <w:b/>
          <w:sz w:val="36"/>
          <w:szCs w:val="36"/>
        </w:rPr>
        <w:t>XLII Convegno della Società Italiana di Agronomia</w:t>
      </w:r>
    </w:p>
    <w:p w:rsidR="00E1114A" w:rsidRPr="008D486E" w:rsidRDefault="00E1114A" w:rsidP="00E111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486E">
        <w:rPr>
          <w:rFonts w:ascii="Times New Roman" w:hAnsi="Times New Roman" w:cs="Times New Roman"/>
          <w:b/>
          <w:i/>
          <w:sz w:val="24"/>
          <w:szCs w:val="24"/>
        </w:rPr>
        <w:t xml:space="preserve">Università Mediterranea Aula Magna “A. </w:t>
      </w:r>
      <w:proofErr w:type="spellStart"/>
      <w:r w:rsidRPr="008D486E">
        <w:rPr>
          <w:rFonts w:ascii="Times New Roman" w:hAnsi="Times New Roman" w:cs="Times New Roman"/>
          <w:b/>
          <w:i/>
          <w:sz w:val="24"/>
          <w:szCs w:val="24"/>
        </w:rPr>
        <w:t>Quistelli</w:t>
      </w:r>
      <w:proofErr w:type="spellEnd"/>
      <w:r w:rsidRPr="008D486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1114A" w:rsidRPr="008D486E" w:rsidRDefault="00E1114A" w:rsidP="00E111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486E">
        <w:rPr>
          <w:rFonts w:ascii="Times New Roman" w:hAnsi="Times New Roman" w:cs="Times New Roman"/>
          <w:i/>
          <w:sz w:val="24"/>
          <w:szCs w:val="24"/>
        </w:rPr>
        <w:t>Reggio Calabria 18 - 20 settembre 2013</w:t>
      </w:r>
    </w:p>
    <w:p w:rsidR="00E1114A" w:rsidRPr="00E1114A" w:rsidRDefault="00E1114A" w:rsidP="007D427E">
      <w:pPr>
        <w:spacing w:after="60"/>
        <w:ind w:left="-426"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27E" w:rsidRPr="00E1114A" w:rsidRDefault="00E1114A" w:rsidP="007D427E">
      <w:pPr>
        <w:spacing w:after="60"/>
        <w:ind w:left="-426" w:right="-5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14A">
        <w:rPr>
          <w:rFonts w:ascii="Times New Roman" w:hAnsi="Times New Roman" w:cs="Times New Roman"/>
          <w:b/>
          <w:sz w:val="36"/>
          <w:szCs w:val="36"/>
        </w:rPr>
        <w:t>TAVOLA ROTONDA</w:t>
      </w:r>
    </w:p>
    <w:p w:rsidR="00E1114A" w:rsidRPr="008D486E" w:rsidRDefault="00E1114A" w:rsidP="008D486E">
      <w:pPr>
        <w:spacing w:after="0"/>
        <w:ind w:left="-426" w:right="-5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486E">
        <w:rPr>
          <w:rFonts w:ascii="Times New Roman" w:hAnsi="Times New Roman" w:cs="Times New Roman"/>
          <w:i/>
          <w:sz w:val="24"/>
          <w:szCs w:val="24"/>
        </w:rPr>
        <w:t>Giovedì 19 settembre ore 16,30</w:t>
      </w:r>
    </w:p>
    <w:p w:rsidR="007D427E" w:rsidRPr="00E1114A" w:rsidRDefault="007D427E" w:rsidP="007D427E">
      <w:pPr>
        <w:spacing w:after="60"/>
        <w:ind w:left="-426" w:right="-5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114A" w:rsidRPr="00A820C0" w:rsidRDefault="007D427E" w:rsidP="008D486E">
      <w:pPr>
        <w:spacing w:after="0"/>
        <w:ind w:left="-426" w:right="-56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20C0">
        <w:rPr>
          <w:rFonts w:ascii="Times New Roman" w:hAnsi="Times New Roman" w:cs="Times New Roman"/>
          <w:b/>
          <w:i/>
          <w:sz w:val="32"/>
          <w:szCs w:val="32"/>
        </w:rPr>
        <w:t>Riflessioni sull'evoluzione delle tematiche della ricerca nel SSC 07/B1</w:t>
      </w:r>
    </w:p>
    <w:p w:rsidR="007D427E" w:rsidRPr="00A820C0" w:rsidRDefault="007D427E" w:rsidP="008D486E">
      <w:pPr>
        <w:spacing w:after="0"/>
        <w:ind w:left="-426" w:right="-56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20C0">
        <w:rPr>
          <w:rFonts w:ascii="Times New Roman" w:hAnsi="Times New Roman" w:cs="Times New Roman"/>
          <w:b/>
          <w:i/>
          <w:sz w:val="32"/>
          <w:szCs w:val="32"/>
        </w:rPr>
        <w:t xml:space="preserve">negli ultimi </w:t>
      </w:r>
      <w:r w:rsidR="00E1114A" w:rsidRPr="00A820C0">
        <w:rPr>
          <w:rFonts w:ascii="Times New Roman" w:hAnsi="Times New Roman" w:cs="Times New Roman"/>
          <w:b/>
          <w:i/>
          <w:sz w:val="32"/>
          <w:szCs w:val="32"/>
        </w:rPr>
        <w:t>decenni e possibili prospettive</w:t>
      </w:r>
    </w:p>
    <w:p w:rsidR="007D427E" w:rsidRPr="00E1114A" w:rsidRDefault="007D427E" w:rsidP="00E1114A">
      <w:pPr>
        <w:spacing w:after="60"/>
        <w:ind w:right="-568"/>
        <w:rPr>
          <w:rFonts w:ascii="Times New Roman" w:hAnsi="Times New Roman" w:cs="Times New Roman"/>
          <w:b/>
          <w:sz w:val="36"/>
          <w:szCs w:val="36"/>
        </w:rPr>
      </w:pPr>
    </w:p>
    <w:p w:rsidR="007D427E" w:rsidRPr="00E1114A" w:rsidRDefault="007D427E" w:rsidP="008D486E">
      <w:pPr>
        <w:spacing w:after="0"/>
        <w:ind w:left="-426" w:right="-568"/>
        <w:rPr>
          <w:rFonts w:ascii="Times New Roman" w:hAnsi="Times New Roman" w:cs="Times New Roman"/>
        </w:rPr>
      </w:pPr>
      <w:r w:rsidRPr="00E1114A">
        <w:rPr>
          <w:rFonts w:ascii="Times New Roman" w:hAnsi="Times New Roman" w:cs="Times New Roman"/>
        </w:rPr>
        <w:t xml:space="preserve">16.30 </w:t>
      </w:r>
      <w:r w:rsidR="008D486E">
        <w:rPr>
          <w:rFonts w:ascii="Times New Roman" w:hAnsi="Times New Roman" w:cs="Times New Roman"/>
        </w:rPr>
        <w:t xml:space="preserve">       </w:t>
      </w:r>
      <w:r w:rsidRPr="00E1114A">
        <w:rPr>
          <w:rFonts w:ascii="Times New Roman" w:hAnsi="Times New Roman" w:cs="Times New Roman"/>
        </w:rPr>
        <w:t>Introduzione</w:t>
      </w:r>
    </w:p>
    <w:p w:rsidR="007D427E" w:rsidRPr="00E1114A" w:rsidRDefault="007D427E" w:rsidP="008D486E">
      <w:pPr>
        <w:spacing w:after="240"/>
        <w:ind w:left="-426" w:right="-568"/>
        <w:rPr>
          <w:rFonts w:ascii="Times New Roman" w:hAnsi="Times New Roman" w:cs="Times New Roman"/>
          <w:i/>
        </w:rPr>
      </w:pPr>
      <w:r w:rsidRPr="00E1114A">
        <w:rPr>
          <w:rFonts w:ascii="Times New Roman" w:hAnsi="Times New Roman" w:cs="Times New Roman"/>
          <w:i/>
        </w:rPr>
        <w:t xml:space="preserve">        </w:t>
      </w:r>
      <w:r w:rsidR="008D486E">
        <w:rPr>
          <w:rFonts w:ascii="Times New Roman" w:hAnsi="Times New Roman" w:cs="Times New Roman"/>
          <w:i/>
        </w:rPr>
        <w:t xml:space="preserve">         </w:t>
      </w:r>
      <w:r w:rsidRPr="00E1114A">
        <w:rPr>
          <w:rFonts w:ascii="Times New Roman" w:hAnsi="Times New Roman" w:cs="Times New Roman"/>
          <w:i/>
        </w:rPr>
        <w:t>Salvatore Luciano Cosentino, Presidente Società Italiana di Agronomia</w:t>
      </w:r>
    </w:p>
    <w:p w:rsidR="007D427E" w:rsidRPr="00E1114A" w:rsidRDefault="007D427E" w:rsidP="00E1114A">
      <w:pPr>
        <w:spacing w:after="0"/>
        <w:ind w:left="426" w:right="-568" w:hanging="852"/>
        <w:rPr>
          <w:rFonts w:ascii="Times New Roman" w:hAnsi="Times New Roman" w:cs="Times New Roman"/>
          <w:sz w:val="24"/>
          <w:szCs w:val="24"/>
        </w:rPr>
      </w:pPr>
      <w:r w:rsidRPr="00E1114A">
        <w:rPr>
          <w:rFonts w:ascii="Times New Roman" w:hAnsi="Times New Roman" w:cs="Times New Roman"/>
          <w:sz w:val="24"/>
          <w:szCs w:val="24"/>
        </w:rPr>
        <w:t>16.40</w:t>
      </w:r>
      <w:r w:rsidR="008D486E">
        <w:rPr>
          <w:rFonts w:ascii="Times New Roman" w:hAnsi="Times New Roman" w:cs="Times New Roman"/>
          <w:sz w:val="24"/>
          <w:szCs w:val="24"/>
        </w:rPr>
        <w:tab/>
      </w:r>
      <w:r w:rsidRPr="00E1114A">
        <w:rPr>
          <w:rFonts w:ascii="Times New Roman" w:hAnsi="Times New Roman" w:cs="Times New Roman"/>
          <w:sz w:val="24"/>
          <w:szCs w:val="24"/>
        </w:rPr>
        <w:t xml:space="preserve"> Indagine sulle principali tematiche di ricerca nel settore concorsuale 07/B1 </w:t>
      </w:r>
    </w:p>
    <w:p w:rsidR="007D427E" w:rsidRPr="00E1114A" w:rsidRDefault="007D427E" w:rsidP="008D486E">
      <w:pPr>
        <w:spacing w:after="240"/>
        <w:ind w:left="567" w:right="-568" w:hanging="993"/>
        <w:rPr>
          <w:rFonts w:ascii="Times New Roman" w:hAnsi="Times New Roman" w:cs="Times New Roman"/>
          <w:i/>
          <w:sz w:val="24"/>
          <w:szCs w:val="24"/>
        </w:rPr>
      </w:pPr>
      <w:r w:rsidRPr="00E1114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D48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6E">
        <w:rPr>
          <w:rFonts w:ascii="Times New Roman" w:hAnsi="Times New Roman" w:cs="Times New Roman"/>
          <w:i/>
          <w:sz w:val="24"/>
          <w:szCs w:val="24"/>
        </w:rPr>
        <w:tab/>
      </w:r>
      <w:r w:rsidRPr="00E1114A">
        <w:rPr>
          <w:rFonts w:ascii="Times New Roman" w:hAnsi="Times New Roman" w:cs="Times New Roman"/>
          <w:i/>
          <w:sz w:val="24"/>
          <w:szCs w:val="24"/>
        </w:rPr>
        <w:t>Stefano Bocchi e France</w:t>
      </w:r>
      <w:r w:rsidR="008D486E">
        <w:rPr>
          <w:rFonts w:ascii="Times New Roman" w:hAnsi="Times New Roman" w:cs="Times New Roman"/>
          <w:i/>
          <w:sz w:val="24"/>
          <w:szCs w:val="24"/>
        </w:rPr>
        <w:t xml:space="preserve">sco </w:t>
      </w:r>
      <w:proofErr w:type="spellStart"/>
      <w:r w:rsidR="008D486E">
        <w:rPr>
          <w:rFonts w:ascii="Times New Roman" w:hAnsi="Times New Roman" w:cs="Times New Roman"/>
          <w:i/>
          <w:sz w:val="24"/>
          <w:szCs w:val="24"/>
        </w:rPr>
        <w:t>Morari</w:t>
      </w:r>
      <w:proofErr w:type="spellEnd"/>
      <w:r w:rsidR="008D486E">
        <w:rPr>
          <w:rFonts w:ascii="Times New Roman" w:hAnsi="Times New Roman" w:cs="Times New Roman"/>
          <w:i/>
          <w:sz w:val="24"/>
          <w:szCs w:val="24"/>
        </w:rPr>
        <w:t>, Consiglio Direttivo</w:t>
      </w:r>
      <w:r w:rsidR="008D486E" w:rsidRPr="008D486E">
        <w:rPr>
          <w:rFonts w:ascii="Times New Roman" w:hAnsi="Times New Roman" w:cs="Times New Roman"/>
          <w:i/>
        </w:rPr>
        <w:t xml:space="preserve"> </w:t>
      </w:r>
      <w:r w:rsidR="008D486E">
        <w:rPr>
          <w:rFonts w:ascii="Times New Roman" w:hAnsi="Times New Roman" w:cs="Times New Roman"/>
          <w:i/>
        </w:rPr>
        <w:t xml:space="preserve">della </w:t>
      </w:r>
      <w:r w:rsidR="008D486E" w:rsidRPr="00E1114A">
        <w:rPr>
          <w:rFonts w:ascii="Times New Roman" w:hAnsi="Times New Roman" w:cs="Times New Roman"/>
          <w:i/>
        </w:rPr>
        <w:t>Società Italiana di Agronomia</w:t>
      </w:r>
    </w:p>
    <w:p w:rsidR="007D427E" w:rsidRPr="00E1114A" w:rsidRDefault="007D427E" w:rsidP="00E1114A">
      <w:pPr>
        <w:spacing w:after="0"/>
        <w:ind w:left="426" w:right="-568" w:hanging="852"/>
        <w:rPr>
          <w:rFonts w:ascii="Times New Roman" w:hAnsi="Times New Roman" w:cs="Times New Roman"/>
          <w:sz w:val="24"/>
          <w:szCs w:val="24"/>
        </w:rPr>
      </w:pPr>
      <w:r w:rsidRPr="00E1114A">
        <w:rPr>
          <w:rFonts w:ascii="Times New Roman" w:hAnsi="Times New Roman" w:cs="Times New Roman"/>
          <w:sz w:val="24"/>
          <w:szCs w:val="24"/>
        </w:rPr>
        <w:t xml:space="preserve">17.00 </w:t>
      </w:r>
      <w:r w:rsidR="008D486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3CC6">
        <w:rPr>
          <w:rFonts w:ascii="Times New Roman" w:hAnsi="Times New Roman" w:cs="Times New Roman"/>
          <w:sz w:val="24"/>
          <w:szCs w:val="24"/>
        </w:rPr>
        <w:t>V</w:t>
      </w:r>
      <w:r w:rsidRPr="00E1114A">
        <w:rPr>
          <w:rFonts w:ascii="Times New Roman" w:hAnsi="Times New Roman" w:cs="Times New Roman"/>
          <w:sz w:val="24"/>
          <w:szCs w:val="24"/>
        </w:rPr>
        <w:t>alutazione della qualità della ricerca nazionale</w:t>
      </w:r>
      <w:r w:rsidR="00283CC6">
        <w:rPr>
          <w:rFonts w:ascii="Times New Roman" w:hAnsi="Times New Roman" w:cs="Times New Roman"/>
          <w:sz w:val="24"/>
          <w:szCs w:val="24"/>
        </w:rPr>
        <w:t xml:space="preserve"> nel </w:t>
      </w:r>
      <w:r w:rsidR="00283CC6" w:rsidRPr="00283CC6">
        <w:rPr>
          <w:rFonts w:ascii="Times New Roman" w:hAnsi="Times New Roman" w:cs="Times New Roman"/>
          <w:sz w:val="24"/>
          <w:szCs w:val="24"/>
        </w:rPr>
        <w:t>SSC  07/B1</w:t>
      </w:r>
    </w:p>
    <w:p w:rsidR="007D427E" w:rsidRPr="00E1114A" w:rsidRDefault="008D486E" w:rsidP="008D486E">
      <w:pPr>
        <w:spacing w:after="240"/>
        <w:ind w:left="426" w:right="-568" w:hanging="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Marco Bindi, Componente del </w:t>
      </w:r>
      <w:r w:rsidR="00E1114A">
        <w:rPr>
          <w:rFonts w:ascii="Times New Roman" w:hAnsi="Times New Roman" w:cs="Times New Roman"/>
          <w:i/>
          <w:sz w:val="24"/>
          <w:szCs w:val="24"/>
        </w:rPr>
        <w:t>G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ruppo di Valutazione dell'area 07 Scienze agrarie e veterinarie,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SSC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>07/B1</w:t>
      </w:r>
    </w:p>
    <w:p w:rsidR="007D427E" w:rsidRPr="00E1114A" w:rsidRDefault="007D427E" w:rsidP="00E1114A">
      <w:pPr>
        <w:spacing w:after="0"/>
        <w:ind w:left="-426" w:right="-568"/>
        <w:rPr>
          <w:rFonts w:ascii="Times New Roman" w:hAnsi="Times New Roman" w:cs="Times New Roman"/>
          <w:sz w:val="24"/>
          <w:szCs w:val="24"/>
        </w:rPr>
      </w:pPr>
      <w:r w:rsidRPr="00E1114A">
        <w:rPr>
          <w:rFonts w:ascii="Times New Roman" w:hAnsi="Times New Roman" w:cs="Times New Roman"/>
          <w:sz w:val="24"/>
          <w:szCs w:val="24"/>
        </w:rPr>
        <w:t xml:space="preserve">17.15 </w:t>
      </w:r>
      <w:r w:rsidR="008D486E">
        <w:rPr>
          <w:rFonts w:ascii="Times New Roman" w:hAnsi="Times New Roman" w:cs="Times New Roman"/>
          <w:sz w:val="24"/>
          <w:szCs w:val="24"/>
        </w:rPr>
        <w:t xml:space="preserve">     </w:t>
      </w:r>
      <w:r w:rsidRPr="00E1114A">
        <w:rPr>
          <w:rFonts w:ascii="Times New Roman" w:hAnsi="Times New Roman" w:cs="Times New Roman"/>
          <w:sz w:val="24"/>
          <w:szCs w:val="24"/>
        </w:rPr>
        <w:t>La ricerca agronomica negli  istituti del CNR</w:t>
      </w:r>
    </w:p>
    <w:p w:rsidR="007D427E" w:rsidRPr="00E1114A" w:rsidRDefault="007D427E" w:rsidP="00E1114A">
      <w:pPr>
        <w:spacing w:after="240"/>
        <w:ind w:left="-426" w:right="-568"/>
        <w:rPr>
          <w:rFonts w:ascii="Times New Roman" w:hAnsi="Times New Roman" w:cs="Times New Roman"/>
          <w:i/>
          <w:sz w:val="24"/>
          <w:szCs w:val="24"/>
        </w:rPr>
      </w:pPr>
      <w:r w:rsidRPr="00E1114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D48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1114A">
        <w:rPr>
          <w:rFonts w:ascii="Times New Roman" w:hAnsi="Times New Roman" w:cs="Times New Roman"/>
          <w:i/>
          <w:sz w:val="24"/>
          <w:szCs w:val="24"/>
        </w:rPr>
        <w:t xml:space="preserve">Francesco Loreto, Direttore Dipartimento Agro-Alimentare del CNR </w:t>
      </w:r>
    </w:p>
    <w:p w:rsidR="007D427E" w:rsidRPr="00E1114A" w:rsidRDefault="008D486E" w:rsidP="00E1114A">
      <w:pPr>
        <w:spacing w:after="0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17. 30     </w:t>
      </w:r>
      <w:r w:rsidR="007D427E" w:rsidRPr="00E1114A">
        <w:rPr>
          <w:rFonts w:ascii="Times New Roman" w:hAnsi="Times New Roman" w:cs="Times New Roman"/>
          <w:sz w:val="24"/>
          <w:szCs w:val="24"/>
        </w:rPr>
        <w:t>Le tematiche di ricerca nel settore AGR/04</w:t>
      </w:r>
    </w:p>
    <w:p w:rsidR="007D427E" w:rsidRPr="00E1114A" w:rsidRDefault="007D427E" w:rsidP="00E1114A">
      <w:pPr>
        <w:spacing w:after="240"/>
        <w:ind w:left="-426" w:right="-568"/>
        <w:rPr>
          <w:rFonts w:ascii="Times New Roman" w:hAnsi="Times New Roman" w:cs="Times New Roman"/>
          <w:i/>
          <w:sz w:val="24"/>
          <w:szCs w:val="24"/>
        </w:rPr>
      </w:pPr>
      <w:r w:rsidRPr="00E1114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1114A" w:rsidRPr="00E111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6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1114A">
        <w:rPr>
          <w:rFonts w:ascii="Times New Roman" w:hAnsi="Times New Roman" w:cs="Times New Roman"/>
          <w:i/>
          <w:sz w:val="24"/>
          <w:szCs w:val="24"/>
        </w:rPr>
        <w:t xml:space="preserve">Stefania De </w:t>
      </w:r>
      <w:proofErr w:type="spellStart"/>
      <w:r w:rsidRPr="00E1114A">
        <w:rPr>
          <w:rFonts w:ascii="Times New Roman" w:hAnsi="Times New Roman" w:cs="Times New Roman"/>
          <w:i/>
          <w:sz w:val="24"/>
          <w:szCs w:val="24"/>
        </w:rPr>
        <w:t>Pascale</w:t>
      </w:r>
      <w:proofErr w:type="spellEnd"/>
      <w:r w:rsidRPr="00E1114A">
        <w:rPr>
          <w:rFonts w:ascii="Times New Roman" w:hAnsi="Times New Roman" w:cs="Times New Roman"/>
          <w:i/>
          <w:sz w:val="24"/>
          <w:szCs w:val="24"/>
        </w:rPr>
        <w:t xml:space="preserve">, Presidente Società Orticola Italiana </w:t>
      </w:r>
    </w:p>
    <w:p w:rsidR="00E1114A" w:rsidRDefault="008D486E" w:rsidP="00E1114A">
      <w:pPr>
        <w:spacing w:after="0"/>
        <w:ind w:left="-42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17. 45    </w:t>
      </w:r>
      <w:r w:rsidR="00283CC6">
        <w:rPr>
          <w:rFonts w:ascii="Times New Roman" w:hAnsi="Times New Roman" w:cs="Times New Roman"/>
          <w:sz w:val="24"/>
          <w:szCs w:val="24"/>
        </w:rPr>
        <w:t>Considerazioni</w:t>
      </w:r>
      <w:r w:rsidR="007D427E" w:rsidRPr="00E1114A">
        <w:rPr>
          <w:rFonts w:ascii="Times New Roman" w:hAnsi="Times New Roman" w:cs="Times New Roman"/>
          <w:sz w:val="24"/>
          <w:szCs w:val="24"/>
        </w:rPr>
        <w:t xml:space="preserve"> del CUN in merito alla qualità della ricerca</w:t>
      </w:r>
    </w:p>
    <w:p w:rsidR="007D427E" w:rsidRPr="00E1114A" w:rsidRDefault="008D486E" w:rsidP="00E1114A">
      <w:pPr>
        <w:spacing w:after="240"/>
        <w:ind w:left="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>Carlo Grignani, Coordinatore d'</w:t>
      </w:r>
      <w:r w:rsidR="00E1114A">
        <w:rPr>
          <w:rFonts w:ascii="Times New Roman" w:hAnsi="Times New Roman" w:cs="Times New Roman"/>
          <w:i/>
          <w:sz w:val="24"/>
          <w:szCs w:val="24"/>
        </w:rPr>
        <w:t>A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rea 07 – Scienze </w:t>
      </w:r>
      <w:r w:rsidR="00E1114A">
        <w:rPr>
          <w:rFonts w:ascii="Times New Roman" w:hAnsi="Times New Roman" w:cs="Times New Roman"/>
          <w:i/>
          <w:sz w:val="24"/>
          <w:szCs w:val="24"/>
        </w:rPr>
        <w:t>A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grarie e </w:t>
      </w:r>
      <w:r w:rsidR="00E1114A">
        <w:rPr>
          <w:rFonts w:ascii="Times New Roman" w:hAnsi="Times New Roman" w:cs="Times New Roman"/>
          <w:i/>
          <w:sz w:val="24"/>
          <w:szCs w:val="24"/>
        </w:rPr>
        <w:t>V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>eterinarie</w:t>
      </w:r>
      <w:r w:rsidR="00283CC6" w:rsidRPr="00E1114A">
        <w:rPr>
          <w:rFonts w:ascii="Times New Roman" w:hAnsi="Times New Roman" w:cs="Times New Roman"/>
          <w:i/>
          <w:sz w:val="24"/>
          <w:szCs w:val="24"/>
        </w:rPr>
        <w:t>–</w:t>
      </w:r>
      <w:bookmarkStart w:id="0" w:name="_GoBack"/>
      <w:bookmarkEnd w:id="0"/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 del </w:t>
      </w:r>
      <w:r w:rsidR="00E1114A">
        <w:rPr>
          <w:rFonts w:ascii="Times New Roman" w:hAnsi="Times New Roman" w:cs="Times New Roman"/>
          <w:i/>
          <w:sz w:val="24"/>
          <w:szCs w:val="24"/>
        </w:rPr>
        <w:t>CUN</w:t>
      </w:r>
      <w:r w:rsidR="007D427E" w:rsidRPr="00E111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57CF" w:rsidRPr="00E1114A" w:rsidRDefault="007D427E" w:rsidP="00E1114A">
      <w:pPr>
        <w:spacing w:after="60"/>
        <w:ind w:left="-426" w:right="-568"/>
        <w:rPr>
          <w:rFonts w:ascii="Times New Roman" w:hAnsi="Times New Roman" w:cs="Times New Roman"/>
          <w:sz w:val="24"/>
          <w:szCs w:val="24"/>
        </w:rPr>
      </w:pPr>
      <w:r w:rsidRPr="00E1114A">
        <w:rPr>
          <w:rFonts w:ascii="Times New Roman" w:hAnsi="Times New Roman" w:cs="Times New Roman"/>
          <w:sz w:val="24"/>
          <w:szCs w:val="24"/>
        </w:rPr>
        <w:t xml:space="preserve">18.00 </w:t>
      </w:r>
      <w:r w:rsidR="008D486E">
        <w:rPr>
          <w:rFonts w:ascii="Times New Roman" w:hAnsi="Times New Roman" w:cs="Times New Roman"/>
          <w:sz w:val="24"/>
          <w:szCs w:val="24"/>
        </w:rPr>
        <w:t xml:space="preserve">   </w:t>
      </w:r>
      <w:r w:rsidRPr="00E1114A">
        <w:rPr>
          <w:rFonts w:ascii="Times New Roman" w:hAnsi="Times New Roman" w:cs="Times New Roman"/>
          <w:sz w:val="24"/>
          <w:szCs w:val="24"/>
        </w:rPr>
        <w:t>Discussione</w:t>
      </w:r>
    </w:p>
    <w:sectPr w:rsidR="008C57CF" w:rsidRPr="00E1114A" w:rsidSect="003507BC">
      <w:headerReference w:type="default" r:id="rId7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12" w:rsidRDefault="00F82A12" w:rsidP="00F82A12">
      <w:pPr>
        <w:spacing w:after="0" w:line="240" w:lineRule="auto"/>
      </w:pPr>
      <w:r>
        <w:separator/>
      </w:r>
    </w:p>
  </w:endnote>
  <w:endnote w:type="continuationSeparator" w:id="0">
    <w:p w:rsidR="00F82A12" w:rsidRDefault="00F82A12" w:rsidP="00F8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12" w:rsidRDefault="00F82A12" w:rsidP="00F82A12">
      <w:pPr>
        <w:spacing w:after="0" w:line="240" w:lineRule="auto"/>
      </w:pPr>
      <w:r>
        <w:separator/>
      </w:r>
    </w:p>
  </w:footnote>
  <w:footnote w:type="continuationSeparator" w:id="0">
    <w:p w:rsidR="00F82A12" w:rsidRDefault="00F82A12" w:rsidP="00F8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12" w:rsidRDefault="00336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01C5E93" wp14:editId="4B650A03">
          <wp:simplePos x="0" y="0"/>
          <wp:positionH relativeFrom="column">
            <wp:posOffset>2658110</wp:posOffset>
          </wp:positionH>
          <wp:positionV relativeFrom="paragraph">
            <wp:posOffset>-185420</wp:posOffset>
          </wp:positionV>
          <wp:extent cx="802640" cy="92392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A1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E3E0268" wp14:editId="2BEF5082">
          <wp:simplePos x="0" y="0"/>
          <wp:positionH relativeFrom="column">
            <wp:posOffset>5441950</wp:posOffset>
          </wp:positionH>
          <wp:positionV relativeFrom="paragraph">
            <wp:posOffset>-81915</wp:posOffset>
          </wp:positionV>
          <wp:extent cx="834390" cy="822325"/>
          <wp:effectExtent l="0" t="0" r="381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F06777" wp14:editId="1FBE0AB6">
          <wp:simplePos x="0" y="0"/>
          <wp:positionH relativeFrom="column">
            <wp:posOffset>-235585</wp:posOffset>
          </wp:positionH>
          <wp:positionV relativeFrom="paragraph">
            <wp:posOffset>-185420</wp:posOffset>
          </wp:positionV>
          <wp:extent cx="763270" cy="89662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icale_UNIRC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A33">
      <w:rPr>
        <w:noProof/>
        <w:lang w:eastAsia="it-IT"/>
      </w:rPr>
      <mc:AlternateContent>
        <mc:Choice Requires="wps">
          <w:drawing>
            <wp:inline distT="0" distB="0" distL="0" distR="0" wp14:anchorId="58ADB0B9" wp14:editId="1A61836C">
              <wp:extent cx="302260" cy="302260"/>
              <wp:effectExtent l="0" t="0" r="0" b="0"/>
              <wp:docPr id="2" name="AutoShape 1" descr="http://www.unirc.it/img/logo_verticale_h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http://www.unirc.it/img/logo_verticale_hr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MFXCK7XAgAA7QUAAA4AAAAAAAAAAAAAAAAALgIAAGRycy9lMm9E&#10;b2MueG1sUEsBAi0AFAAGAAgAAAAhAAKdVXjZAAAAAwEAAA8AAAAAAAAAAAAAAAAAMQUAAGRycy9k&#10;b3ducmV2LnhtbFBLBQYAAAAABAAEAPMAAAA3BgAAAAA=&#10;" filled="f" stroked="f">
              <o:lock v:ext="edit" aspectratio="t"/>
              <w10:anchorlock/>
            </v:rect>
          </w:pict>
        </mc:Fallback>
      </mc:AlternateContent>
    </w:r>
  </w:p>
  <w:p w:rsidR="007C1A33" w:rsidRDefault="007C1A33">
    <w:pPr>
      <w:pStyle w:val="Intestazione"/>
    </w:pPr>
  </w:p>
  <w:p w:rsidR="007C1A33" w:rsidRDefault="007C1A33">
    <w:pPr>
      <w:pStyle w:val="Intestazione"/>
    </w:pPr>
  </w:p>
  <w:p w:rsidR="007C1A33" w:rsidRDefault="007C1A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A"/>
    <w:rsid w:val="00137123"/>
    <w:rsid w:val="001D33B9"/>
    <w:rsid w:val="00283CC6"/>
    <w:rsid w:val="002B3631"/>
    <w:rsid w:val="002F09BE"/>
    <w:rsid w:val="00336F88"/>
    <w:rsid w:val="0034571E"/>
    <w:rsid w:val="003507BC"/>
    <w:rsid w:val="00351DA2"/>
    <w:rsid w:val="0043590F"/>
    <w:rsid w:val="00554FBE"/>
    <w:rsid w:val="00660644"/>
    <w:rsid w:val="00674A92"/>
    <w:rsid w:val="007C1A33"/>
    <w:rsid w:val="007D427E"/>
    <w:rsid w:val="007E7D50"/>
    <w:rsid w:val="00874EFF"/>
    <w:rsid w:val="008C57CF"/>
    <w:rsid w:val="008D486E"/>
    <w:rsid w:val="00A31A4D"/>
    <w:rsid w:val="00A32B21"/>
    <w:rsid w:val="00A820C0"/>
    <w:rsid w:val="00AC1AD8"/>
    <w:rsid w:val="00B13441"/>
    <w:rsid w:val="00BF6D66"/>
    <w:rsid w:val="00C14D59"/>
    <w:rsid w:val="00C4353A"/>
    <w:rsid w:val="00C64559"/>
    <w:rsid w:val="00C844E3"/>
    <w:rsid w:val="00CE2C82"/>
    <w:rsid w:val="00CE2EA9"/>
    <w:rsid w:val="00DD2922"/>
    <w:rsid w:val="00E1114A"/>
    <w:rsid w:val="00E5249B"/>
    <w:rsid w:val="00F71665"/>
    <w:rsid w:val="00F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4353A"/>
  </w:style>
  <w:style w:type="paragraph" w:styleId="Intestazione">
    <w:name w:val="header"/>
    <w:basedOn w:val="Normale"/>
    <w:link w:val="Intestazione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A12"/>
  </w:style>
  <w:style w:type="paragraph" w:styleId="Pidipagina">
    <w:name w:val="footer"/>
    <w:basedOn w:val="Normale"/>
    <w:link w:val="Pidipagina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12"/>
    <w:rPr>
      <w:rFonts w:ascii="Tahoma" w:hAnsi="Tahoma" w:cs="Tahoma"/>
      <w:sz w:val="16"/>
      <w:szCs w:val="16"/>
    </w:rPr>
  </w:style>
  <w:style w:type="paragraph" w:customStyle="1" w:styleId="didascalia">
    <w:name w:val="didascalia"/>
    <w:basedOn w:val="Normale"/>
    <w:rsid w:val="003507BC"/>
    <w:pPr>
      <w:spacing w:after="0" w:line="240" w:lineRule="auto"/>
      <w:ind w:left="220" w:right="-452"/>
      <w:jc w:val="center"/>
    </w:pPr>
    <w:rPr>
      <w:rFonts w:ascii="Times" w:eastAsia="Times New Roman" w:hAnsi="Times" w:cs="Times New Roman"/>
      <w:b/>
      <w:sz w:val="36"/>
      <w:szCs w:val="20"/>
      <w:lang w:eastAsia="it-IT"/>
    </w:rPr>
  </w:style>
  <w:style w:type="character" w:customStyle="1" w:styleId="object">
    <w:name w:val="object"/>
    <w:basedOn w:val="Carpredefinitoparagrafo"/>
    <w:rsid w:val="00E5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4353A"/>
  </w:style>
  <w:style w:type="paragraph" w:styleId="Intestazione">
    <w:name w:val="header"/>
    <w:basedOn w:val="Normale"/>
    <w:link w:val="Intestazione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A12"/>
  </w:style>
  <w:style w:type="paragraph" w:styleId="Pidipagina">
    <w:name w:val="footer"/>
    <w:basedOn w:val="Normale"/>
    <w:link w:val="PidipaginaCarattere"/>
    <w:uiPriority w:val="99"/>
    <w:unhideWhenUsed/>
    <w:rsid w:val="00F82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12"/>
    <w:rPr>
      <w:rFonts w:ascii="Tahoma" w:hAnsi="Tahoma" w:cs="Tahoma"/>
      <w:sz w:val="16"/>
      <w:szCs w:val="16"/>
    </w:rPr>
  </w:style>
  <w:style w:type="paragraph" w:customStyle="1" w:styleId="didascalia">
    <w:name w:val="didascalia"/>
    <w:basedOn w:val="Normale"/>
    <w:rsid w:val="003507BC"/>
    <w:pPr>
      <w:spacing w:after="0" w:line="240" w:lineRule="auto"/>
      <w:ind w:left="220" w:right="-452"/>
      <w:jc w:val="center"/>
    </w:pPr>
    <w:rPr>
      <w:rFonts w:ascii="Times" w:eastAsia="Times New Roman" w:hAnsi="Times" w:cs="Times New Roman"/>
      <w:b/>
      <w:sz w:val="36"/>
      <w:szCs w:val="20"/>
      <w:lang w:eastAsia="it-IT"/>
    </w:rPr>
  </w:style>
  <w:style w:type="character" w:customStyle="1" w:styleId="object">
    <w:name w:val="object"/>
    <w:basedOn w:val="Carpredefinitoparagrafo"/>
    <w:rsid w:val="00E5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Monti</dc:creator>
  <cp:lastModifiedBy>Michele Monti</cp:lastModifiedBy>
  <cp:revision>5</cp:revision>
  <cp:lastPrinted>2013-09-10T16:46:00Z</cp:lastPrinted>
  <dcterms:created xsi:type="dcterms:W3CDTF">2013-09-10T16:32:00Z</dcterms:created>
  <dcterms:modified xsi:type="dcterms:W3CDTF">2013-09-11T06:13:00Z</dcterms:modified>
</cp:coreProperties>
</file>